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40" w:beforeAutospacing="1" w:afterAutospacing="1"/>
        <w:outlineLvl w:val="0"/>
        <w:rPr>
          <w:rFonts w:ascii="Times New Roman" w:hAnsi="Times New Roman" w:eastAsia="Times New Roman" w:cs="Times New Roman"/>
          <w:b/>
          <w:b/>
          <w:bCs/>
          <w:sz w:val="48"/>
          <w:szCs w:val="48"/>
          <w:lang w:eastAsia="ru-RU"/>
        </w:rPr>
      </w:pPr>
      <w:r>
        <w:rPr>
          <w:rFonts w:eastAsia="Times New Roman" w:cs="Times New Roman" w:ascii="Times New Roman" w:hAnsi="Times New Roman"/>
          <w:b/>
          <w:bCs/>
          <w:sz w:val="28"/>
          <w:szCs w:val="28"/>
          <w:lang w:eastAsia="ru-RU"/>
        </w:rPr>
        <w:t>Как формируется и рассчитывается будущая пенсия</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eastAsia="ru-RU"/>
        </w:rPr>
        <w:t xml:space="preserve">При определении суммы всех пенсионных коэффициентов учитываются пенсионные коэффициенты за каждый календарный год. </w:t>
      </w:r>
      <w:r>
        <w:rPr>
          <w:rFonts w:eastAsia="Times New Roman" w:cs="Times New Roman" w:ascii="Times New Roman" w:hAnsi="Times New Roman"/>
          <w:sz w:val="28"/>
          <w:szCs w:val="28"/>
          <w:lang w:eastAsia="ru-RU"/>
        </w:rPr>
        <w:t>Также сумму Ваших пенсионных коэффициентов (ИПК) существенно увеличивает обращение за назначением страховой пенсии по старости впервые (в том числе досрочно) позднее возникновения права на нее. За каждый год более позднего обращения за назначением пенсии страховая пенсия будет увеличиваться на соответствующие премиальные коэффициенты.</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eastAsia="ru-RU"/>
        </w:rPr>
        <w:t>Например, если Вы обратитесь за назначением пенсии через 5 лет после достижения пенсионного возраста, то фиксированная выплата вырастет на 36%, а сумма Ваших индивидуальных пенсионных коэффициентов – на 45%; а если через 10 лет, то фиксированная выплата увеличится в 2,11 раз, а сумма Ваших индивидуальных пенсионных коэффициентов в 2,32 раза.</w:t>
      </w:r>
    </w:p>
    <w:p>
      <w:pPr>
        <w:pStyle w:val="Normal"/>
        <w:spacing w:before="0" w:after="200"/>
        <w:rPr>
          <w:rFonts w:ascii="Times New Roman" w:hAnsi="Times New Roman"/>
          <w:sz w:val="28"/>
          <w:szCs w:val="28"/>
        </w:rPr>
      </w:pPr>
      <w:r>
        <w:rPr>
          <w:rFonts w:ascii="Times New Roman" w:hAnsi="Times New Roman"/>
          <w:sz w:val="28"/>
          <w:szCs w:val="28"/>
        </w:rP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ru-RU" w:eastAsia="en-US" w:bidi="ar-SA"/>
    </w:rPr>
  </w:style>
  <w:style w:type="paragraph" w:styleId="1">
    <w:name w:val="Heading 1"/>
    <w:basedOn w:val="Normal"/>
    <w:link w:val="10"/>
    <w:uiPriority w:val="9"/>
    <w:qFormat/>
    <w:rsid w:val="002857b4"/>
    <w:pPr>
      <w:spacing w:lineRule="auto" w:line="240" w:beforeAutospacing="1" w:afterAutospacing="1"/>
      <w:outlineLvl w:val="0"/>
    </w:pPr>
    <w:rPr>
      <w:rFonts w:ascii="Times New Roman" w:hAnsi="Times New Roman" w:eastAsia="Times New Roman" w:cs="Times New Roman"/>
      <w:b/>
      <w:bCs/>
      <w:sz w:val="48"/>
      <w:szCs w:val="48"/>
      <w:lang w:eastAsia="ru-RU"/>
    </w:rPr>
  </w:style>
  <w:style w:type="paragraph" w:styleId="3">
    <w:name w:val="Heading 3"/>
    <w:basedOn w:val="Normal"/>
    <w:link w:val="30"/>
    <w:uiPriority w:val="9"/>
    <w:qFormat/>
    <w:rsid w:val="002857b4"/>
    <w:pPr>
      <w:spacing w:lineRule="auto" w:line="240" w:beforeAutospacing="1" w:afterAutospacing="1"/>
      <w:outlineLvl w:val="2"/>
    </w:pPr>
    <w:rPr>
      <w:rFonts w:ascii="Times New Roman" w:hAnsi="Times New Roman" w:eastAsia="Times New Roman" w:cs="Times New Roman"/>
      <w:b/>
      <w:bCs/>
      <w:sz w:val="27"/>
      <w:szCs w:val="27"/>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2857b4"/>
    <w:rPr>
      <w:rFonts w:ascii="Times New Roman" w:hAnsi="Times New Roman" w:eastAsia="Times New Roman" w:cs="Times New Roman"/>
      <w:b/>
      <w:bCs/>
      <w:sz w:val="48"/>
      <w:szCs w:val="48"/>
      <w:lang w:eastAsia="ru-RU"/>
    </w:rPr>
  </w:style>
  <w:style w:type="character" w:styleId="31" w:customStyle="1">
    <w:name w:val="Заголовок 3 Знак"/>
    <w:basedOn w:val="DefaultParagraphFont"/>
    <w:link w:val="3"/>
    <w:uiPriority w:val="9"/>
    <w:qFormat/>
    <w:rsid w:val="002857b4"/>
    <w:rPr>
      <w:rFonts w:ascii="Times New Roman" w:hAnsi="Times New Roman" w:eastAsia="Times New Roman" w:cs="Times New Roman"/>
      <w:b/>
      <w:bCs/>
      <w:sz w:val="27"/>
      <w:szCs w:val="27"/>
      <w:lang w:eastAsia="ru-RU"/>
    </w:rPr>
  </w:style>
  <w:style w:type="character" w:styleId="Style12">
    <w:name w:val="Интернет-ссылка"/>
    <w:basedOn w:val="DefaultParagraphFont"/>
    <w:uiPriority w:val="99"/>
    <w:semiHidden/>
    <w:unhideWhenUsed/>
    <w:rsid w:val="002857b4"/>
    <w:rPr>
      <w:color w:val="0000FF"/>
      <w:u w:val="single"/>
    </w:rPr>
  </w:style>
  <w:style w:type="paragraph" w:styleId="Style13">
    <w:name w:val="Заголовок"/>
    <w:basedOn w:val="Normal"/>
    <w:next w:val="Style14"/>
    <w:qFormat/>
    <w:pPr>
      <w:keepNext/>
      <w:spacing w:before="240" w:after="120"/>
    </w:pPr>
    <w:rPr>
      <w:rFonts w:ascii="Liberation Sans" w:hAnsi="Liberation Sans" w:eastAsia="Microsoft YaHei" w:cs="Mangal"/>
      <w:sz w:val="28"/>
      <w:szCs w:val="28"/>
    </w:rPr>
  </w:style>
  <w:style w:type="paragraph" w:styleId="Style14">
    <w:name w:val="Body Text"/>
    <w:basedOn w:val="Normal"/>
    <w:pPr>
      <w:spacing w:lineRule="auto" w:line="288" w:before="0" w:after="140"/>
    </w:pPr>
    <w:rPr/>
  </w:style>
  <w:style w:type="paragraph" w:styleId="Style15">
    <w:name w:val="List"/>
    <w:basedOn w:val="Style14"/>
    <w:pPr/>
    <w:rPr>
      <w:rFonts w:cs="Mangal"/>
    </w:rPr>
  </w:style>
  <w:style w:type="paragraph" w:styleId="Style16">
    <w:name w:val="Caption"/>
    <w:basedOn w:val="Normal"/>
    <w:qFormat/>
    <w:pPr>
      <w:suppressLineNumbers/>
      <w:spacing w:before="120" w:after="120"/>
    </w:pPr>
    <w:rPr>
      <w:rFonts w:cs="Mangal"/>
      <w:i/>
      <w:iCs/>
      <w:sz w:val="24"/>
      <w:szCs w:val="24"/>
    </w:rPr>
  </w:style>
  <w:style w:type="paragraph" w:styleId="Style17">
    <w:name w:val="Указатель"/>
    <w:basedOn w:val="Normal"/>
    <w:qFormat/>
    <w:pPr>
      <w:suppressLineNumbers/>
    </w:pPr>
    <w:rPr>
      <w:rFonts w:cs="Mangal"/>
    </w:rPr>
  </w:style>
  <w:style w:type="paragraph" w:styleId="NormalWeb">
    <w:name w:val="Normal (Web)"/>
    <w:basedOn w:val="Normal"/>
    <w:uiPriority w:val="99"/>
    <w:semiHidden/>
    <w:unhideWhenUsed/>
    <w:qFormat/>
    <w:rsid w:val="002857b4"/>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LibreOffice/5.2.2.2$Windows_x86 LibreOffice_project/8f96e87c890bf8fa77463cd4b640a2312823f3ad</Application>
  <Pages>1</Pages>
  <Words>110</Words>
  <Characters>733</Characters>
  <CharactersWithSpaces>841</CharactersWithSpaces>
  <Paragraphs>3</Paragraphs>
  <Company>Centr3</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2021-06-17T10:39:00Z</dcterms:created>
  <dc:creator>Пользователь</dc:creator>
  <dc:description/>
  <dc:language>ru-RU</dc:language>
  <cp:lastModifiedBy/>
  <dcterms:modified xsi:type="dcterms:W3CDTF">2021-06-22T13:30:43Z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Centr3</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